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left"/>
        <w:rPr>
          <w:rFonts w:ascii="Proxima Nova" w:cs="Proxima Nova" w:eastAsia="Proxima Nova" w:hAnsi="Proxima Nova"/>
          <w:b w:val="1"/>
          <w:sz w:val="28"/>
          <w:szCs w:val="28"/>
          <w:highlight w:val="white"/>
        </w:rPr>
      </w:pPr>
      <w:r w:rsidDel="00000000" w:rsidR="00000000" w:rsidRPr="00000000">
        <w:rPr>
          <w:rtl w:val="0"/>
        </w:rPr>
      </w:r>
    </w:p>
    <w:p w:rsidR="00000000" w:rsidDel="00000000" w:rsidP="00000000" w:rsidRDefault="00000000" w:rsidRPr="00000000" w14:paraId="00000002">
      <w:pPr>
        <w:ind w:left="720" w:firstLine="0"/>
        <w:jc w:val="center"/>
        <w:rPr>
          <w:rFonts w:ascii="Proxima Nova" w:cs="Proxima Nova" w:eastAsia="Proxima Nova" w:hAnsi="Proxima Nova"/>
          <w:b w:val="1"/>
          <w:sz w:val="28"/>
          <w:szCs w:val="28"/>
          <w:highlight w:val="white"/>
        </w:rPr>
      </w:pPr>
      <w:r w:rsidDel="00000000" w:rsidR="00000000" w:rsidRPr="00000000">
        <w:rPr>
          <w:rFonts w:ascii="Proxima Nova" w:cs="Proxima Nova" w:eastAsia="Proxima Nova" w:hAnsi="Proxima Nova"/>
          <w:b w:val="1"/>
          <w:sz w:val="28"/>
          <w:szCs w:val="28"/>
          <w:highlight w:val="white"/>
          <w:rtl w:val="0"/>
        </w:rPr>
        <w:t xml:space="preserve">¡Mamma mía! Los </w:t>
      </w:r>
      <w:r w:rsidDel="00000000" w:rsidR="00000000" w:rsidRPr="00000000">
        <w:rPr>
          <w:rFonts w:ascii="Proxima Nova" w:cs="Proxima Nova" w:eastAsia="Proxima Nova" w:hAnsi="Proxima Nova"/>
          <w:b w:val="1"/>
          <w:sz w:val="28"/>
          <w:szCs w:val="28"/>
          <w:highlight w:val="white"/>
          <w:rtl w:val="0"/>
        </w:rPr>
        <w:t xml:space="preserve">5 productos que todo fan de Nintendo debe tener para el estreno de Super Mario Bros</w:t>
      </w:r>
      <w:r w:rsidDel="00000000" w:rsidR="00000000" w:rsidRPr="00000000">
        <w:rPr>
          <w:rFonts w:ascii="Proxima Nova" w:cs="Proxima Nova" w:eastAsia="Proxima Nova" w:hAnsi="Proxima Nova"/>
          <w:b w:val="1"/>
          <w:i w:val="1"/>
          <w:sz w:val="28"/>
          <w:szCs w:val="28"/>
          <w:highlight w:val="white"/>
          <w:rtl w:val="0"/>
        </w:rPr>
        <w:t xml:space="preserve">.</w:t>
      </w:r>
      <w:r w:rsidDel="00000000" w:rsidR="00000000" w:rsidRPr="00000000">
        <w:rPr>
          <w:rFonts w:ascii="Proxima Nova" w:cs="Proxima Nova" w:eastAsia="Proxima Nova" w:hAnsi="Proxima Nova"/>
          <w:b w:val="1"/>
          <w:sz w:val="28"/>
          <w:szCs w:val="28"/>
          <w:highlight w:val="white"/>
          <w:rtl w:val="0"/>
        </w:rPr>
        <w:t xml:space="preserve"> La Película</w:t>
      </w:r>
      <w:r w:rsidDel="00000000" w:rsidR="00000000" w:rsidRPr="00000000">
        <w:rPr>
          <w:rtl w:val="0"/>
        </w:rPr>
      </w:r>
    </w:p>
    <w:p w:rsidR="00000000" w:rsidDel="00000000" w:rsidP="00000000" w:rsidRDefault="00000000" w:rsidRPr="00000000" w14:paraId="00000003">
      <w:pPr>
        <w:ind w:left="0" w:firstLine="0"/>
        <w:jc w:val="both"/>
        <w:rPr>
          <w:rFonts w:ascii="Proxima Nova" w:cs="Proxima Nova" w:eastAsia="Proxima Nova" w:hAnsi="Proxima Nova"/>
          <w:i w:val="1"/>
          <w:highlight w:val="white"/>
        </w:rPr>
      </w:pPr>
      <w:r w:rsidDel="00000000" w:rsidR="00000000" w:rsidRPr="00000000">
        <w:rPr>
          <w:rtl w:val="0"/>
        </w:rPr>
      </w:r>
    </w:p>
    <w:p w:rsidR="00000000" w:rsidDel="00000000" w:rsidP="00000000" w:rsidRDefault="00000000" w:rsidRPr="00000000" w14:paraId="00000004">
      <w:pPr>
        <w:numPr>
          <w:ilvl w:val="0"/>
          <w:numId w:val="1"/>
        </w:numPr>
        <w:ind w:left="720" w:hanging="360"/>
        <w:jc w:val="both"/>
        <w:rPr>
          <w:rFonts w:ascii="Proxima Nova" w:cs="Proxima Nova" w:eastAsia="Proxima Nova" w:hAnsi="Proxima Nova"/>
          <w:i w:val="1"/>
          <w:highlight w:val="white"/>
          <w:u w:val="none"/>
        </w:rPr>
      </w:pPr>
      <w:r w:rsidDel="00000000" w:rsidR="00000000" w:rsidRPr="00000000">
        <w:rPr>
          <w:rFonts w:ascii="Proxima Nova" w:cs="Proxima Nova" w:eastAsia="Proxima Nova" w:hAnsi="Proxima Nova"/>
          <w:i w:val="1"/>
          <w:highlight w:val="white"/>
          <w:rtl w:val="0"/>
        </w:rPr>
        <w:t xml:space="preserve">Recorrimos todas las tuberías verdes de internet y llegamos a Mercado Libre para encontrar los mejores ítems previo al lanzamiento de la película del valiente fontanero, Mario Bros. </w:t>
      </w:r>
    </w:p>
    <w:p w:rsidR="00000000" w:rsidDel="00000000" w:rsidP="00000000" w:rsidRDefault="00000000" w:rsidRPr="00000000" w14:paraId="00000005">
      <w:pPr>
        <w:ind w:left="0" w:firstLine="0"/>
        <w:jc w:val="both"/>
        <w:rPr>
          <w:rFonts w:ascii="Proxima Nova" w:cs="Proxima Nova" w:eastAsia="Proxima Nova" w:hAnsi="Proxima Nova"/>
          <w:i w:val="1"/>
          <w:highlight w:val="white"/>
        </w:rPr>
      </w:pPr>
      <w:r w:rsidDel="00000000" w:rsidR="00000000" w:rsidRPr="00000000">
        <w:rPr>
          <w:rtl w:val="0"/>
        </w:rPr>
      </w:r>
    </w:p>
    <w:p w:rsidR="00000000" w:rsidDel="00000000" w:rsidP="00000000" w:rsidRDefault="00000000" w:rsidRPr="00000000" w14:paraId="00000006">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Ciudad de México a 4 de abril de 2023.-</w:t>
      </w:r>
      <w:r w:rsidDel="00000000" w:rsidR="00000000" w:rsidRPr="00000000">
        <w:rPr>
          <w:rFonts w:ascii="Proxima Nova" w:cs="Proxima Nova" w:eastAsia="Proxima Nova" w:hAnsi="Proxima Nova"/>
          <w:highlight w:val="white"/>
          <w:rtl w:val="0"/>
        </w:rPr>
        <w:t xml:space="preserve"> El próximo 5 de abril se estrena "</w:t>
      </w:r>
      <w:r w:rsidDel="00000000" w:rsidR="00000000" w:rsidRPr="00000000">
        <w:rPr>
          <w:rFonts w:ascii="Proxima Nova" w:cs="Proxima Nova" w:eastAsia="Proxima Nova" w:hAnsi="Proxima Nova"/>
          <w:b w:val="1"/>
          <w:i w:val="1"/>
          <w:highlight w:val="white"/>
          <w:rtl w:val="0"/>
        </w:rPr>
        <w:t xml:space="preserve">The Super Mario Bros. Movie</w:t>
      </w:r>
      <w:r w:rsidDel="00000000" w:rsidR="00000000" w:rsidRPr="00000000">
        <w:rPr>
          <w:rFonts w:ascii="Proxima Nova" w:cs="Proxima Nova" w:eastAsia="Proxima Nova" w:hAnsi="Proxima Nova"/>
          <w:i w:val="1"/>
          <w:highlight w:val="white"/>
          <w:rtl w:val="0"/>
        </w:rPr>
        <w:t xml:space="preserve">”, </w:t>
      </w:r>
      <w:r w:rsidDel="00000000" w:rsidR="00000000" w:rsidRPr="00000000">
        <w:rPr>
          <w:rFonts w:ascii="Proxima Nova" w:cs="Proxima Nova" w:eastAsia="Proxima Nova" w:hAnsi="Proxima Nova"/>
          <w:highlight w:val="white"/>
          <w:rtl w:val="0"/>
        </w:rPr>
        <w:t xml:space="preserve">la cinta animada de la famosísima saga de videojuegos que puso el </w:t>
      </w:r>
      <w:r w:rsidDel="00000000" w:rsidR="00000000" w:rsidRPr="00000000">
        <w:rPr>
          <w:rFonts w:ascii="Proxima Nova" w:cs="Proxima Nova" w:eastAsia="Proxima Nova" w:hAnsi="Proxima Nova"/>
          <w:i w:val="1"/>
          <w:highlight w:val="white"/>
          <w:rtl w:val="0"/>
        </w:rPr>
        <w:t xml:space="preserve">hype por</w:t>
      </w:r>
      <w:r w:rsidDel="00000000" w:rsidR="00000000" w:rsidRPr="00000000">
        <w:rPr>
          <w:rFonts w:ascii="Proxima Nova" w:cs="Proxima Nova" w:eastAsia="Proxima Nova" w:hAnsi="Proxima Nova"/>
          <w:highlight w:val="white"/>
          <w:rtl w:val="0"/>
        </w:rPr>
        <w:t xml:space="preserve"> las nubes. Mario, el bigotón italiano más carismático del </w:t>
      </w:r>
      <w:r w:rsidDel="00000000" w:rsidR="00000000" w:rsidRPr="00000000">
        <w:rPr>
          <w:rFonts w:ascii="Proxima Nova" w:cs="Proxima Nova" w:eastAsia="Proxima Nova" w:hAnsi="Proxima Nova"/>
          <w:i w:val="1"/>
          <w:highlight w:val="white"/>
          <w:rtl w:val="0"/>
        </w:rPr>
        <w:t xml:space="preserve">gaming</w:t>
      </w:r>
      <w:r w:rsidDel="00000000" w:rsidR="00000000" w:rsidRPr="00000000">
        <w:rPr>
          <w:rFonts w:ascii="Proxima Nova" w:cs="Proxima Nova" w:eastAsia="Proxima Nova" w:hAnsi="Proxima Nova"/>
          <w:highlight w:val="white"/>
          <w:rtl w:val="0"/>
        </w:rPr>
        <w:t xml:space="preserve">, se une a Luigi, Peach, Toad, Bowser y Donkey Kong en una insólita aventura apta para chicos y grandes. </w:t>
      </w:r>
    </w:p>
    <w:p w:rsidR="00000000" w:rsidDel="00000000" w:rsidP="00000000" w:rsidRDefault="00000000" w:rsidRPr="00000000" w14:paraId="00000007">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8">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Desde los 80, Mario Bros. ha brincado de generación en generación para ser amado por su sencillo </w:t>
      </w:r>
      <w:r w:rsidDel="00000000" w:rsidR="00000000" w:rsidRPr="00000000">
        <w:rPr>
          <w:rFonts w:ascii="Proxima Nova" w:cs="Proxima Nova" w:eastAsia="Proxima Nova" w:hAnsi="Proxima Nova"/>
          <w:i w:val="1"/>
          <w:highlight w:val="white"/>
          <w:rtl w:val="0"/>
        </w:rPr>
        <w:t xml:space="preserve">gameplay </w:t>
      </w:r>
      <w:r w:rsidDel="00000000" w:rsidR="00000000" w:rsidRPr="00000000">
        <w:rPr>
          <w:rFonts w:ascii="Proxima Nova" w:cs="Proxima Nova" w:eastAsia="Proxima Nova" w:hAnsi="Proxima Nova"/>
          <w:highlight w:val="white"/>
          <w:rtl w:val="0"/>
        </w:rPr>
        <w:t xml:space="preserve">plataformero. Aunque no es su primera vez en el cine, los fans esperan una adaptación a la altura del legado de la franquicia. Para calmar el deseo por la premiere, aquí están </w:t>
      </w:r>
      <w:r w:rsidDel="00000000" w:rsidR="00000000" w:rsidRPr="00000000">
        <w:rPr>
          <w:rFonts w:ascii="Proxima Nova" w:cs="Proxima Nova" w:eastAsia="Proxima Nova" w:hAnsi="Proxima Nova"/>
          <w:b w:val="1"/>
          <w:highlight w:val="white"/>
          <w:rtl w:val="0"/>
        </w:rPr>
        <w:t xml:space="preserve">cinco productos de Mario Bros. </w:t>
      </w:r>
      <w:r w:rsidDel="00000000" w:rsidR="00000000" w:rsidRPr="00000000">
        <w:rPr>
          <w:rFonts w:ascii="Proxima Nova" w:cs="Proxima Nova" w:eastAsia="Proxima Nova" w:hAnsi="Proxima Nova"/>
          <w:highlight w:val="white"/>
          <w:rtl w:val="0"/>
        </w:rPr>
        <w:t xml:space="preserve">exportados desde el Reino Champiñón disponibles en</w:t>
      </w:r>
      <w:r w:rsidDel="00000000" w:rsidR="00000000" w:rsidRPr="00000000">
        <w:rPr>
          <w:rFonts w:ascii="Proxima Nova" w:cs="Proxima Nova" w:eastAsia="Proxima Nova" w:hAnsi="Proxima Nova"/>
          <w:b w:val="1"/>
          <w:highlight w:val="white"/>
          <w:rtl w:val="0"/>
        </w:rPr>
        <w:t xml:space="preserve"> </w:t>
      </w:r>
      <w:hyperlink r:id="rId7">
        <w:r w:rsidDel="00000000" w:rsidR="00000000" w:rsidRPr="00000000">
          <w:rPr>
            <w:rFonts w:ascii="Proxima Nova" w:cs="Proxima Nova" w:eastAsia="Proxima Nova" w:hAnsi="Proxima Nova"/>
            <w:b w:val="1"/>
            <w:color w:val="1155cc"/>
            <w:highlight w:val="white"/>
            <w:u w:val="single"/>
            <w:rtl w:val="0"/>
          </w:rPr>
          <w:t xml:space="preserve">Mercado Libre</w:t>
        </w:r>
      </w:hyperlink>
      <w:r w:rsidDel="00000000" w:rsidR="00000000" w:rsidRPr="00000000">
        <w:rPr>
          <w:rFonts w:ascii="Proxima Nova" w:cs="Proxima Nova" w:eastAsia="Proxima Nova" w:hAnsi="Proxima Nova"/>
          <w:highlight w:val="white"/>
          <w:rtl w:val="0"/>
        </w:rPr>
        <w:t xml:space="preserve">, el </w:t>
      </w:r>
      <w:r w:rsidDel="00000000" w:rsidR="00000000" w:rsidRPr="00000000">
        <w:rPr>
          <w:rFonts w:ascii="Proxima Nova" w:cs="Proxima Nova" w:eastAsia="Proxima Nova" w:hAnsi="Proxima Nova"/>
          <w:i w:val="1"/>
          <w:highlight w:val="white"/>
          <w:rtl w:val="0"/>
        </w:rPr>
        <w:t xml:space="preserve">marketplace</w:t>
      </w:r>
      <w:r w:rsidDel="00000000" w:rsidR="00000000" w:rsidRPr="00000000">
        <w:rPr>
          <w:rFonts w:ascii="Proxima Nova" w:cs="Proxima Nova" w:eastAsia="Proxima Nova" w:hAnsi="Proxima Nova"/>
          <w:highlight w:val="white"/>
          <w:rtl w:val="0"/>
        </w:rPr>
        <w:t xml:space="preserve"> más confiable, rápido y variado del país. </w:t>
      </w:r>
    </w:p>
    <w:p w:rsidR="00000000" w:rsidDel="00000000" w:rsidP="00000000" w:rsidRDefault="00000000" w:rsidRPr="00000000" w14:paraId="00000009">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A">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1.-</w:t>
      </w:r>
      <w:r w:rsidDel="00000000" w:rsidR="00000000" w:rsidRPr="00000000">
        <w:rPr>
          <w:rFonts w:ascii="Proxima Nova" w:cs="Proxima Nova" w:eastAsia="Proxima Nova" w:hAnsi="Proxima Nova"/>
          <w:b w:val="1"/>
          <w:highlight w:val="white"/>
          <w:rtl w:val="0"/>
        </w:rPr>
        <w:t xml:space="preserve"> </w:t>
      </w:r>
      <w:hyperlink r:id="rId8">
        <w:r w:rsidDel="00000000" w:rsidR="00000000" w:rsidRPr="00000000">
          <w:rPr>
            <w:rFonts w:ascii="Proxima Nova" w:cs="Proxima Nova" w:eastAsia="Proxima Nova" w:hAnsi="Proxima Nova"/>
            <w:b w:val="1"/>
            <w:color w:val="1155cc"/>
            <w:highlight w:val="white"/>
            <w:u w:val="single"/>
            <w:rtl w:val="0"/>
          </w:rPr>
          <w:t xml:space="preserve">Super Mario Bros. Movie - figura articulada</w:t>
        </w:r>
      </w:hyperlink>
      <w:r w:rsidDel="00000000" w:rsidR="00000000" w:rsidRPr="00000000">
        <w:rPr>
          <w:rFonts w:ascii="Proxima Nova" w:cs="Proxima Nova" w:eastAsia="Proxima Nova" w:hAnsi="Proxima Nova"/>
          <w:highlight w:val="white"/>
          <w:rtl w:val="0"/>
        </w:rPr>
        <w:t xml:space="preserve">. Mario salta de la pantalla a tus manos con esta increíble figura de acción oficial inspirada en la apariencia que tiene en la película. Incluye detalles como: ojos acrílicos realistas, un accesorio removible y 16 puntos de articulación para que la diversión nunca acabe. </w:t>
      </w:r>
    </w:p>
    <w:p w:rsidR="00000000" w:rsidDel="00000000" w:rsidP="00000000" w:rsidRDefault="00000000" w:rsidRPr="00000000" w14:paraId="0000000B">
      <w:pPr>
        <w:jc w:val="center"/>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C">
      <w:pPr>
        <w:jc w:val="center"/>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2259641" cy="2608620"/>
            <wp:effectExtent b="0" l="0" r="0" t="0"/>
            <wp:docPr id="3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259641" cy="260862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2.- </w:t>
      </w:r>
      <w:hyperlink r:id="rId10">
        <w:r w:rsidDel="00000000" w:rsidR="00000000" w:rsidRPr="00000000">
          <w:rPr>
            <w:rFonts w:ascii="Proxima Nova" w:cs="Proxima Nova" w:eastAsia="Proxima Nova" w:hAnsi="Proxima Nova"/>
            <w:b w:val="1"/>
            <w:color w:val="1155cc"/>
            <w:highlight w:val="white"/>
            <w:u w:val="single"/>
            <w:rtl w:val="0"/>
          </w:rPr>
          <w:t xml:space="preserve">Uno Super Mario</w:t>
        </w:r>
      </w:hyperlink>
      <w:r w:rsidDel="00000000" w:rsidR="00000000" w:rsidRPr="00000000">
        <w:rPr>
          <w:rFonts w:ascii="Proxima Nova" w:cs="Proxima Nova" w:eastAsia="Proxima Nova" w:hAnsi="Proxima Nova"/>
          <w:highlight w:val="white"/>
          <w:rtl w:val="0"/>
        </w:rPr>
        <w:t xml:space="preserve">. En lo que aguantamos para ver el filme, ¿por qué no echarse una partidita del clásico Uno? Sólo que en cada carta de esta baraja hay una ilustración especial de los personajes icónicos de Mario Bros., que, por cierto, es el segundo artículo más vendido en la categoría de juegos de mesa en el </w:t>
      </w:r>
      <w:r w:rsidDel="00000000" w:rsidR="00000000" w:rsidRPr="00000000">
        <w:rPr>
          <w:rFonts w:ascii="Proxima Nova" w:cs="Proxima Nova" w:eastAsia="Proxima Nova" w:hAnsi="Proxima Nova"/>
          <w:i w:val="1"/>
          <w:highlight w:val="white"/>
          <w:rtl w:val="0"/>
        </w:rPr>
        <w:t xml:space="preserve">marketplace</w:t>
      </w:r>
      <w:r w:rsidDel="00000000" w:rsidR="00000000" w:rsidRPr="00000000">
        <w:rPr>
          <w:rFonts w:ascii="Proxima Nova" w:cs="Proxima Nova" w:eastAsia="Proxima Nova" w:hAnsi="Proxima Nova"/>
          <w:highlight w:val="white"/>
          <w:rtl w:val="0"/>
        </w:rPr>
        <w:t xml:space="preserve"> amarillo. </w:t>
      </w:r>
    </w:p>
    <w:p w:rsidR="00000000" w:rsidDel="00000000" w:rsidP="00000000" w:rsidRDefault="00000000" w:rsidRPr="00000000" w14:paraId="0000000E">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F">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0">
      <w:pPr>
        <w:jc w:val="center"/>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2259641" cy="2608620"/>
            <wp:effectExtent b="0" l="0" r="0" t="0"/>
            <wp:docPr id="35" name="image1.png"/>
            <a:graphic>
              <a:graphicData uri="http://schemas.openxmlformats.org/drawingml/2006/picture">
                <pic:pic>
                  <pic:nvPicPr>
                    <pic:cNvPr id="0" name="image1.png"/>
                    <pic:cNvPicPr preferRelativeResize="0"/>
                  </pic:nvPicPr>
                  <pic:blipFill>
                    <a:blip r:embed="rId11"/>
                    <a:srcRect b="10945" l="0" r="0" t="10946"/>
                    <a:stretch>
                      <a:fillRect/>
                    </a:stretch>
                  </pic:blipFill>
                  <pic:spPr>
                    <a:xfrm>
                      <a:off x="0" y="0"/>
                      <a:ext cx="2259641" cy="260862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2">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3">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3.- </w:t>
      </w:r>
      <w:hyperlink r:id="rId12">
        <w:r w:rsidDel="00000000" w:rsidR="00000000" w:rsidRPr="00000000">
          <w:rPr>
            <w:rFonts w:ascii="Proxima Nova" w:cs="Proxima Nova" w:eastAsia="Proxima Nova" w:hAnsi="Proxima Nova"/>
            <w:b w:val="1"/>
            <w:color w:val="1155cc"/>
            <w:highlight w:val="white"/>
            <w:u w:val="single"/>
            <w:rtl w:val="0"/>
          </w:rPr>
          <w:t xml:space="preserve">Gorra de Cappy</w:t>
        </w:r>
      </w:hyperlink>
      <w:r w:rsidDel="00000000" w:rsidR="00000000" w:rsidRPr="00000000">
        <w:rPr>
          <w:rFonts w:ascii="Proxima Nova" w:cs="Proxima Nova" w:eastAsia="Proxima Nova" w:hAnsi="Proxima Nova"/>
          <w:b w:val="1"/>
          <w:highlight w:val="white"/>
          <w:rtl w:val="0"/>
        </w:rPr>
        <w:t xml:space="preserve">.</w:t>
      </w:r>
      <w:r w:rsidDel="00000000" w:rsidR="00000000" w:rsidRPr="00000000">
        <w:rPr>
          <w:rFonts w:ascii="Proxima Nova" w:cs="Proxima Nova" w:eastAsia="Proxima Nova" w:hAnsi="Proxima Nova"/>
          <w:highlight w:val="white"/>
          <w:rtl w:val="0"/>
        </w:rPr>
        <w:t xml:space="preserve"> En el juego </w:t>
      </w:r>
      <w:r w:rsidDel="00000000" w:rsidR="00000000" w:rsidRPr="00000000">
        <w:rPr>
          <w:rFonts w:ascii="Proxima Nova" w:cs="Proxima Nova" w:eastAsia="Proxima Nova" w:hAnsi="Proxima Nova"/>
          <w:i w:val="1"/>
          <w:highlight w:val="white"/>
          <w:rtl w:val="0"/>
        </w:rPr>
        <w:t xml:space="preserve">Super Mario Odyssey</w:t>
      </w:r>
      <w:r w:rsidDel="00000000" w:rsidR="00000000" w:rsidRPr="00000000">
        <w:rPr>
          <w:rFonts w:ascii="Proxima Nova" w:cs="Proxima Nova" w:eastAsia="Proxima Nova" w:hAnsi="Proxima Nova"/>
          <w:highlight w:val="white"/>
          <w:rtl w:val="0"/>
        </w:rPr>
        <w:t xml:space="preserve"> (2017) nos encariñamos con Cappy, la misteriosa entidad que tomó la forma de la emblemática gorra con la “M” en el centro y que le daba poderes al fontanero. Cappy cobró vida en nuestra realidad y quiere estar en tu cabeza para acompañarte en tu propia odisea para salvar a la princesa. </w:t>
      </w:r>
    </w:p>
    <w:p w:rsidR="00000000" w:rsidDel="00000000" w:rsidP="00000000" w:rsidRDefault="00000000" w:rsidRPr="00000000" w14:paraId="00000014">
      <w:pPr>
        <w:jc w:val="center"/>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2200275" cy="2543778"/>
            <wp:effectExtent b="0" l="0" r="0" t="0"/>
            <wp:docPr id="34" name="image6.png"/>
            <a:graphic>
              <a:graphicData uri="http://schemas.openxmlformats.org/drawingml/2006/picture">
                <pic:pic>
                  <pic:nvPicPr>
                    <pic:cNvPr id="0" name="image6.png"/>
                    <pic:cNvPicPr preferRelativeResize="0"/>
                  </pic:nvPicPr>
                  <pic:blipFill>
                    <a:blip r:embed="rId13"/>
                    <a:srcRect b="0" l="3528" r="3528" t="0"/>
                    <a:stretch>
                      <a:fillRect/>
                    </a:stretch>
                  </pic:blipFill>
                  <pic:spPr>
                    <a:xfrm>
                      <a:off x="0" y="0"/>
                      <a:ext cx="2200275" cy="254377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4.- </w:t>
      </w:r>
      <w:hyperlink r:id="rId14">
        <w:r w:rsidDel="00000000" w:rsidR="00000000" w:rsidRPr="00000000">
          <w:rPr>
            <w:rFonts w:ascii="Proxima Nova" w:cs="Proxima Nova" w:eastAsia="Proxima Nova" w:hAnsi="Proxima Nova"/>
            <w:b w:val="1"/>
            <w:color w:val="1155cc"/>
            <w:highlight w:val="white"/>
            <w:u w:val="single"/>
            <w:rtl w:val="0"/>
          </w:rPr>
          <w:t xml:space="preserve">Pijama para niños</w:t>
        </w:r>
      </w:hyperlink>
      <w:r w:rsidDel="00000000" w:rsidR="00000000" w:rsidRPr="00000000">
        <w:rPr>
          <w:rFonts w:ascii="Proxima Nova" w:cs="Proxima Nova" w:eastAsia="Proxima Nova" w:hAnsi="Proxima Nova"/>
          <w:b w:val="1"/>
          <w:highlight w:val="white"/>
          <w:rtl w:val="0"/>
        </w:rPr>
        <w:t xml:space="preserve">. </w:t>
      </w:r>
      <w:r w:rsidDel="00000000" w:rsidR="00000000" w:rsidRPr="00000000">
        <w:rPr>
          <w:rFonts w:ascii="Proxima Nova" w:cs="Proxima Nova" w:eastAsia="Proxima Nova" w:hAnsi="Proxima Nova"/>
          <w:highlight w:val="white"/>
          <w:rtl w:val="0"/>
        </w:rPr>
        <w:t xml:space="preserve">Mario Bros. es inmensamente popular entre adultos y no tan adultos. Esta combinación de pijama con pantalón y playera manga larga es cómoda, suave y ligera con la que los pequeños de la casa soñarán que están en la montura de Yoshi pasando a toda velocidad en los niveles del videojuego. </w:t>
      </w:r>
    </w:p>
    <w:p w:rsidR="00000000" w:rsidDel="00000000" w:rsidP="00000000" w:rsidRDefault="00000000" w:rsidRPr="00000000" w14:paraId="00000016">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7">
      <w:pPr>
        <w:jc w:val="center"/>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2259641" cy="2608620"/>
            <wp:effectExtent b="0" l="0" r="0" t="0"/>
            <wp:docPr id="37" name="image2.png"/>
            <a:graphic>
              <a:graphicData uri="http://schemas.openxmlformats.org/drawingml/2006/picture">
                <pic:pic>
                  <pic:nvPicPr>
                    <pic:cNvPr id="0" name="image2.png"/>
                    <pic:cNvPicPr preferRelativeResize="0"/>
                  </pic:nvPicPr>
                  <pic:blipFill>
                    <a:blip r:embed="rId15"/>
                    <a:srcRect b="0" l="7457" r="7458" t="0"/>
                    <a:stretch>
                      <a:fillRect/>
                    </a:stretch>
                  </pic:blipFill>
                  <pic:spPr>
                    <a:xfrm>
                      <a:off x="0" y="0"/>
                      <a:ext cx="2259641" cy="260862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9">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5.- </w:t>
      </w:r>
      <w:hyperlink r:id="rId16">
        <w:r w:rsidDel="00000000" w:rsidR="00000000" w:rsidRPr="00000000">
          <w:rPr>
            <w:rFonts w:ascii="Proxima Nova" w:cs="Proxima Nova" w:eastAsia="Proxima Nova" w:hAnsi="Proxima Nova"/>
            <w:b w:val="1"/>
            <w:color w:val="1155cc"/>
            <w:highlight w:val="white"/>
            <w:u w:val="single"/>
            <w:rtl w:val="0"/>
          </w:rPr>
          <w:t xml:space="preserve">Lego de Mario</w:t>
        </w:r>
      </w:hyperlink>
      <w:r w:rsidDel="00000000" w:rsidR="00000000" w:rsidRPr="00000000">
        <w:rPr>
          <w:rFonts w:ascii="Proxima Nova" w:cs="Proxima Nova" w:eastAsia="Proxima Nova" w:hAnsi="Proxima Nova"/>
          <w:b w:val="1"/>
          <w:highlight w:val="white"/>
          <w:rtl w:val="0"/>
        </w:rPr>
        <w:t xml:space="preserve">. </w:t>
      </w:r>
      <w:r w:rsidDel="00000000" w:rsidR="00000000" w:rsidRPr="00000000">
        <w:rPr>
          <w:rFonts w:ascii="Proxima Nova" w:cs="Proxima Nova" w:eastAsia="Proxima Nova" w:hAnsi="Proxima Nova"/>
          <w:highlight w:val="white"/>
          <w:rtl w:val="0"/>
        </w:rPr>
        <w:t xml:space="preserve">¿Te imaginas tener tu propio universo interactivo de Mario Bros. en miniatura? Lego lo hace posible con una edición temática que contiene 231 piezas para recrear los escenarios de los juegos. Arma el </w:t>
      </w:r>
      <w:r w:rsidDel="00000000" w:rsidR="00000000" w:rsidRPr="00000000">
        <w:rPr>
          <w:rFonts w:ascii="Proxima Nova" w:cs="Proxima Nova" w:eastAsia="Proxima Nova" w:hAnsi="Proxima Nova"/>
          <w:i w:val="1"/>
          <w:highlight w:val="white"/>
          <w:rtl w:val="0"/>
        </w:rPr>
        <w:t xml:space="preserve">set</w:t>
      </w:r>
      <w:r w:rsidDel="00000000" w:rsidR="00000000" w:rsidRPr="00000000">
        <w:rPr>
          <w:rFonts w:ascii="Proxima Nova" w:cs="Proxima Nova" w:eastAsia="Proxima Nova" w:hAnsi="Proxima Nova"/>
          <w:highlight w:val="white"/>
          <w:rtl w:val="0"/>
        </w:rPr>
        <w:t xml:space="preserve"> para ponerlo como un llamativo accesorio en tu escritorio o comparte tiempo con tus hijos al ensamblarlo una y otra vez.</w:t>
      </w:r>
    </w:p>
    <w:p w:rsidR="00000000" w:rsidDel="00000000" w:rsidP="00000000" w:rsidRDefault="00000000" w:rsidRPr="00000000" w14:paraId="0000001A">
      <w:pPr>
        <w:jc w:val="center"/>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2259641" cy="2608620"/>
            <wp:effectExtent b="0" l="0" r="0" t="0"/>
            <wp:docPr id="36" name="image3.png"/>
            <a:graphic>
              <a:graphicData uri="http://schemas.openxmlformats.org/drawingml/2006/picture">
                <pic:pic>
                  <pic:nvPicPr>
                    <pic:cNvPr id="0" name="image3.png"/>
                    <pic:cNvPicPr preferRelativeResize="0"/>
                  </pic:nvPicPr>
                  <pic:blipFill>
                    <a:blip r:embed="rId17"/>
                    <a:srcRect b="0" l="7338" r="7337" t="0"/>
                    <a:stretch>
                      <a:fillRect/>
                    </a:stretch>
                  </pic:blipFill>
                  <pic:spPr>
                    <a:xfrm>
                      <a:off x="0" y="0"/>
                      <a:ext cx="2259641" cy="260862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C">
      <w:pPr>
        <w:ind w:left="0" w:firstLine="0"/>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br w:type="textWrapping"/>
        <w:t xml:space="preserve">¡Mamma mia!</w:t>
      </w:r>
    </w:p>
    <w:p w:rsidR="00000000" w:rsidDel="00000000" w:rsidP="00000000" w:rsidRDefault="00000000" w:rsidRPr="00000000" w14:paraId="0000001D">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E">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La gorra roja, el bigote y el overol, incluso las personas fuera del ambiente </w:t>
      </w:r>
      <w:r w:rsidDel="00000000" w:rsidR="00000000" w:rsidRPr="00000000">
        <w:rPr>
          <w:rFonts w:ascii="Proxima Nova" w:cs="Proxima Nova" w:eastAsia="Proxima Nova" w:hAnsi="Proxima Nova"/>
          <w:i w:val="1"/>
          <w:highlight w:val="white"/>
          <w:rtl w:val="0"/>
        </w:rPr>
        <w:t xml:space="preserve">gamer</w:t>
      </w:r>
      <w:r w:rsidDel="00000000" w:rsidR="00000000" w:rsidRPr="00000000">
        <w:rPr>
          <w:rFonts w:ascii="Proxima Nova" w:cs="Proxima Nova" w:eastAsia="Proxima Nova" w:hAnsi="Proxima Nova"/>
          <w:highlight w:val="white"/>
          <w:rtl w:val="0"/>
        </w:rPr>
        <w:t xml:space="preserve"> reconocen a la creación del diseñador Shigeru Miyamoto como la cara de los videojuegos, y su nueva llegada al séptimo arte nos emociona mucho. </w:t>
      </w:r>
    </w:p>
    <w:p w:rsidR="00000000" w:rsidDel="00000000" w:rsidP="00000000" w:rsidRDefault="00000000" w:rsidRPr="00000000" w14:paraId="0000001F">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0">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Para más</w:t>
      </w:r>
      <w:r w:rsidDel="00000000" w:rsidR="00000000" w:rsidRPr="00000000">
        <w:rPr>
          <w:rFonts w:ascii="Proxima Nova" w:cs="Proxima Nova" w:eastAsia="Proxima Nova" w:hAnsi="Proxima Nova"/>
          <w:b w:val="1"/>
          <w:highlight w:val="white"/>
          <w:rtl w:val="0"/>
        </w:rPr>
        <w:t xml:space="preserve"> productos autorizados de Mario Bros</w:t>
      </w:r>
      <w:r w:rsidDel="00000000" w:rsidR="00000000" w:rsidRPr="00000000">
        <w:rPr>
          <w:rFonts w:ascii="Proxima Nova" w:cs="Proxima Nova" w:eastAsia="Proxima Nova" w:hAnsi="Proxima Nova"/>
          <w:highlight w:val="white"/>
          <w:rtl w:val="0"/>
        </w:rPr>
        <w:t xml:space="preserve">. puedes confiar en Mercado Libre, porque es tan veloz como cuando Mario toca la estrella, ya que los paquetes llegan en menos de 24 horas gracias a los envíos</w:t>
      </w:r>
      <w:r w:rsidDel="00000000" w:rsidR="00000000" w:rsidRPr="00000000">
        <w:rPr>
          <w:rFonts w:ascii="Proxima Nova" w:cs="Proxima Nova" w:eastAsia="Proxima Nova" w:hAnsi="Proxima Nova"/>
          <w:i w:val="1"/>
          <w:highlight w:val="white"/>
          <w:rtl w:val="0"/>
        </w:rPr>
        <w:t xml:space="preserve"> Full</w:t>
      </w:r>
      <w:r w:rsidDel="00000000" w:rsidR="00000000" w:rsidRPr="00000000">
        <w:rPr>
          <w:rFonts w:ascii="Proxima Nova" w:cs="Proxima Nova" w:eastAsia="Proxima Nova" w:hAnsi="Proxima Nova"/>
          <w:highlight w:val="white"/>
          <w:rtl w:val="0"/>
        </w:rPr>
        <w:t xml:space="preserve">. </w:t>
      </w:r>
      <w:r w:rsidDel="00000000" w:rsidR="00000000" w:rsidRPr="00000000">
        <w:rPr>
          <w:rFonts w:ascii="Proxima Nova" w:cs="Proxima Nova" w:eastAsia="Proxima Nova" w:hAnsi="Proxima Nova"/>
          <w:highlight w:val="white"/>
          <w:rtl w:val="0"/>
        </w:rPr>
        <w:t xml:space="preserve">De hecho, la consola de </w:t>
      </w:r>
      <w:hyperlink r:id="rId18">
        <w:r w:rsidDel="00000000" w:rsidR="00000000" w:rsidRPr="00000000">
          <w:rPr>
            <w:rFonts w:ascii="Proxima Nova" w:cs="Proxima Nova" w:eastAsia="Proxima Nova" w:hAnsi="Proxima Nova"/>
            <w:b w:val="1"/>
            <w:color w:val="1155cc"/>
            <w:highlight w:val="white"/>
            <w:u w:val="single"/>
            <w:rtl w:val="0"/>
          </w:rPr>
          <w:t xml:space="preserve">Nintendo Switch</w:t>
        </w:r>
      </w:hyperlink>
      <w:r w:rsidDel="00000000" w:rsidR="00000000" w:rsidRPr="00000000">
        <w:rPr>
          <w:rFonts w:ascii="Proxima Nova" w:cs="Proxima Nova" w:eastAsia="Proxima Nova" w:hAnsi="Proxima Nova"/>
          <w:highlight w:val="white"/>
          <w:rtl w:val="0"/>
        </w:rPr>
        <w:t xml:space="preserve"> fue de lo</w:t>
      </w:r>
      <w:hyperlink r:id="rId19">
        <w:r w:rsidDel="00000000" w:rsidR="00000000" w:rsidRPr="00000000">
          <w:rPr>
            <w:rFonts w:ascii="Proxima Nova" w:cs="Proxima Nova" w:eastAsia="Proxima Nova" w:hAnsi="Proxima Nova"/>
            <w:color w:val="1155cc"/>
            <w:highlight w:val="white"/>
            <w:u w:val="single"/>
            <w:rtl w:val="0"/>
          </w:rPr>
          <w:t xml:space="preserve"> más vendido durante 2022</w:t>
        </w:r>
      </w:hyperlink>
      <w:r w:rsidDel="00000000" w:rsidR="00000000" w:rsidRPr="00000000">
        <w:rPr>
          <w:rFonts w:ascii="Proxima Nova" w:cs="Proxima Nova" w:eastAsia="Proxima Nova" w:hAnsi="Proxima Nova"/>
          <w:highlight w:val="white"/>
          <w:rtl w:val="0"/>
        </w:rPr>
        <w:t xml:space="preserve">, ya que la </w:t>
      </w:r>
      <w:r w:rsidDel="00000000" w:rsidR="00000000" w:rsidRPr="00000000">
        <w:rPr>
          <w:rFonts w:ascii="Proxima Nova" w:cs="Proxima Nova" w:eastAsia="Proxima Nova" w:hAnsi="Proxima Nova"/>
          <w:highlight w:val="white"/>
          <w:rtl w:val="0"/>
        </w:rPr>
        <w:t xml:space="preserve">tienda oficial de Nintendo está en la plataforma líder en</w:t>
      </w:r>
      <w:r w:rsidDel="00000000" w:rsidR="00000000" w:rsidRPr="00000000">
        <w:rPr>
          <w:rFonts w:ascii="Proxima Nova" w:cs="Proxima Nova" w:eastAsia="Proxima Nova" w:hAnsi="Proxima Nova"/>
          <w:i w:val="1"/>
          <w:highlight w:val="white"/>
          <w:rtl w:val="0"/>
        </w:rPr>
        <w:t xml:space="preserve"> e-commerce</w:t>
      </w:r>
      <w:r w:rsidDel="00000000" w:rsidR="00000000" w:rsidRPr="00000000">
        <w:rPr>
          <w:rFonts w:ascii="Proxima Nova" w:cs="Proxima Nova" w:eastAsia="Proxima Nova" w:hAnsi="Proxima Nova"/>
          <w:highlight w:val="white"/>
          <w:rtl w:val="0"/>
        </w:rPr>
        <w:t xml:space="preserve">. </w:t>
      </w:r>
      <w:r w:rsidDel="00000000" w:rsidR="00000000" w:rsidRPr="00000000">
        <w:rPr>
          <w:rtl w:val="0"/>
        </w:rPr>
      </w:r>
    </w:p>
    <w:p w:rsidR="00000000" w:rsidDel="00000000" w:rsidP="00000000" w:rsidRDefault="00000000" w:rsidRPr="00000000" w14:paraId="00000021">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2">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Ahora sí, como diría Mario </w:t>
      </w:r>
      <w:r w:rsidDel="00000000" w:rsidR="00000000" w:rsidRPr="00000000">
        <w:rPr>
          <w:rFonts w:ascii="Proxima Nova" w:cs="Proxima Nova" w:eastAsia="Proxima Nova" w:hAnsi="Proxima Nova"/>
          <w:b w:val="1"/>
          <w:i w:val="1"/>
          <w:highlight w:val="white"/>
          <w:rtl w:val="0"/>
        </w:rPr>
        <w:t xml:space="preserve">Let's-a go!</w:t>
      </w:r>
      <w:r w:rsidDel="00000000" w:rsidR="00000000" w:rsidRPr="00000000">
        <w:rPr>
          <w:rFonts w:ascii="Proxima Nova" w:cs="Proxima Nova" w:eastAsia="Proxima Nova" w:hAnsi="Proxima Nova"/>
          <w:b w:val="1"/>
          <w:highlight w:val="white"/>
          <w:rtl w:val="0"/>
        </w:rPr>
        <w:t xml:space="preserve"> </w:t>
      </w:r>
      <w:r w:rsidDel="00000000" w:rsidR="00000000" w:rsidRPr="00000000">
        <w:rPr>
          <w:rFonts w:ascii="Proxima Nova" w:cs="Proxima Nova" w:eastAsia="Proxima Nova" w:hAnsi="Proxima Nova"/>
          <w:highlight w:val="white"/>
          <w:rtl w:val="0"/>
        </w:rPr>
        <w:t xml:space="preserve">Al cine más cercano. </w:t>
      </w:r>
    </w:p>
    <w:p w:rsidR="00000000" w:rsidDel="00000000" w:rsidP="00000000" w:rsidRDefault="00000000" w:rsidRPr="00000000" w14:paraId="00000023">
      <w:pPr>
        <w:ind w:left="0" w:firstLine="0"/>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highlight w:val="white"/>
          <w:rtl w:val="0"/>
        </w:rPr>
        <w:t xml:space="preserve">                                                                                                                                                                                                                                                                                                                                                                                                                                                                                                                                                                                                                                                                                                                                                                                                                                                                                                                                                                                                                                                                                                                                                             </w:t>
      </w: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24">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p>
    <w:p w:rsidR="00000000" w:rsidDel="00000000" w:rsidP="00000000" w:rsidRDefault="00000000" w:rsidRPr="00000000" w14:paraId="00000025">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26">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sectPr>
      <w:head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jc w:val="center"/>
      <w:rPr/>
    </w:pPr>
    <w:r w:rsidDel="00000000" w:rsidR="00000000" w:rsidRPr="00000000">
      <w:rPr/>
      <w:drawing>
        <wp:inline distB="114300" distT="114300" distL="114300" distR="114300">
          <wp:extent cx="954784" cy="842963"/>
          <wp:effectExtent b="0" l="0" r="0" t="0"/>
          <wp:docPr id="3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54784" cy="8429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png"/><Relationship Id="rId10" Type="http://schemas.openxmlformats.org/officeDocument/2006/relationships/hyperlink" Target="https://www.mercadolibre.com.mx/juego-de-cartas-uno-super-mario-mattel-drd00/p/MLM11084256?pdp_filters=shipping:fulfillment#searchVariation=MLM11084256&amp;position=3&amp;search_layout=grid&amp;type=product&amp;tracking_id=4395c1ee-b302-4cf5-8b01-5007c7b387a6" TargetMode="External"/><Relationship Id="rId13" Type="http://schemas.openxmlformats.org/officeDocument/2006/relationships/image" Target="media/image6.png"/><Relationship Id="rId12" Type="http://schemas.openxmlformats.org/officeDocument/2006/relationships/hyperlink" Target="https://articulo.mercadolibre.com.mx/MLM-811446231-gorra-super-mario-bros-odyssey-cappy-_JM#position=3&amp;search_layout=grid&amp;type=item&amp;tracking_id=9e17f472-f351-4592-b9e4-637cdef0535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2.png"/><Relationship Id="rId14" Type="http://schemas.openxmlformats.org/officeDocument/2006/relationships/hyperlink" Target="https://articulo.mercadolibre.com.mx/MLM-845935803-mario-bros-azul-_JM#is_advertising=true&amp;position=1&amp;search_layout=grid&amp;type=pad&amp;tracking_id=8838afca-eccf-4213-9619-9e9310d10d0b&amp;is_advertising=true&amp;ad_domain=VQCATCORE_LST&amp;ad_position=1&amp;ad_click_id=ZGUzMzRmYjQtZGE3OS00NDE0LTllNDgtYTgzYzJhZTE2NDc3" TargetMode="External"/><Relationship Id="rId17" Type="http://schemas.openxmlformats.org/officeDocument/2006/relationships/image" Target="media/image3.png"/><Relationship Id="rId16" Type="http://schemas.openxmlformats.org/officeDocument/2006/relationships/hyperlink" Target="https://www.mercadolibre.com.mx/set-de-construccion-lego-mario-71360-231-piezas-en-caja/p/MLM19689112?pdp_filters=category:MLM191712#searchVariation=MLM19689112&amp;position=1&amp;search_layout=stack&amp;type=product&amp;tracking_id=0dcbb51e-de77-406f-8a91-9901fc89b577" TargetMode="External"/><Relationship Id="rId5" Type="http://schemas.openxmlformats.org/officeDocument/2006/relationships/styles" Target="styles.xml"/><Relationship Id="rId19" Type="http://schemas.openxmlformats.org/officeDocument/2006/relationships/hyperlink" Target="https://mercado-libre.another.co/la-epoca-amarilla-del-ecommerce-en-mexico-mercado-libre-confirma-crecimiento-notable-en-2022" TargetMode="External"/><Relationship Id="rId6" Type="http://schemas.openxmlformats.org/officeDocument/2006/relationships/customXml" Target="../customXML/item1.xml"/><Relationship Id="rId18" Type="http://schemas.openxmlformats.org/officeDocument/2006/relationships/hyperlink" Target="https://www.mercadolibre.com.mx/nintendo-switch-32gb-standard-color-rojo-neon-azul-neon-y-negro/p/MLM8755483?pdp_filters=category:MLM167860#searchVariation=MLM8755483&amp;position=1&amp;search_layout=stack&amp;type=product&amp;tracking_id=7d23d12a-1df4-42e2-8975-13337a3292c5" TargetMode="External"/><Relationship Id="rId7" Type="http://schemas.openxmlformats.org/officeDocument/2006/relationships/hyperlink" Target="https://www.mercadolibre.com.mx" TargetMode="External"/><Relationship Id="rId8" Type="http://schemas.openxmlformats.org/officeDocument/2006/relationships/hyperlink" Target="https://articulo.mercadolibre.com.mx/MLM-1842389586-nintendo-super-mario-bros-movie-figura-articulada-de-mario-_JM?vip_filters=shipping:fulfillment#position=6&amp;search_layout=grid&amp;type=item&amp;tracking_id=e48f6cc4-1827-43bc-97f1-066a2b115c9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6GSbAyF5ExKV8zVtwnDtY2i8MyA==">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